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C04429">
        <w:t xml:space="preserve">Лекарственные средства, </w:t>
      </w:r>
      <w:proofErr w:type="spellStart"/>
      <w:r w:rsidR="00C04429">
        <w:t>коррегирующие</w:t>
      </w:r>
      <w:proofErr w:type="spellEnd"/>
      <w:r w:rsidR="00C04429">
        <w:t xml:space="preserve"> процессы иммунитета.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C04429">
        <w:rPr>
          <w:rFonts w:ascii="Times New Roman" w:hAnsi="Times New Roman"/>
        </w:rPr>
        <w:t>12.1.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082A62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82A62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82A62">
        <w:rPr>
          <w:rFonts w:ascii="Times New Roman" w:hAnsi="Times New Roman"/>
          <w:sz w:val="24"/>
          <w:szCs w:val="24"/>
        </w:rPr>
        <w:t>.</w:t>
      </w:r>
    </w:p>
    <w:p w:rsidR="00082A62" w:rsidRPr="00082A62" w:rsidRDefault="007661F8" w:rsidP="00082A62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 xml:space="preserve">Цель: </w:t>
      </w:r>
      <w:r w:rsidR="00454676" w:rsidRPr="00082A62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082A62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82A62" w:rsidRPr="00082A62" w:rsidRDefault="007661F8" w:rsidP="00082A62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082A62" w:rsidRPr="00082A62">
        <w:rPr>
          <w:rFonts w:ascii="Times New Roman" w:hAnsi="Times New Roman"/>
          <w:sz w:val="24"/>
          <w:szCs w:val="24"/>
        </w:rPr>
        <w:t>Пре</w:t>
      </w:r>
      <w:r w:rsidR="00082A62" w:rsidRPr="00082A62">
        <w:rPr>
          <w:rFonts w:ascii="Times New Roman" w:hAnsi="Times New Roman"/>
          <w:sz w:val="24"/>
          <w:szCs w:val="24"/>
        </w:rPr>
        <w:softHyphen/>
        <w:t>па</w:t>
      </w:r>
      <w:r w:rsidR="00082A62" w:rsidRPr="00082A62">
        <w:rPr>
          <w:rFonts w:ascii="Times New Roman" w:hAnsi="Times New Roman"/>
          <w:sz w:val="24"/>
          <w:szCs w:val="24"/>
        </w:rPr>
        <w:softHyphen/>
        <w:t>ра</w:t>
      </w:r>
      <w:r w:rsidR="00082A62" w:rsidRPr="00082A62">
        <w:rPr>
          <w:rFonts w:ascii="Times New Roman" w:hAnsi="Times New Roman"/>
          <w:sz w:val="24"/>
          <w:szCs w:val="24"/>
        </w:rPr>
        <w:softHyphen/>
        <w:t>ты, сти</w:t>
      </w:r>
      <w:r w:rsidR="00082A62" w:rsidRPr="00082A62">
        <w:rPr>
          <w:rFonts w:ascii="Times New Roman" w:hAnsi="Times New Roman"/>
          <w:sz w:val="24"/>
          <w:szCs w:val="24"/>
        </w:rPr>
        <w:softHyphen/>
        <w:t>му</w:t>
      </w:r>
      <w:r w:rsidR="00082A62" w:rsidRPr="00082A62">
        <w:rPr>
          <w:rFonts w:ascii="Times New Roman" w:hAnsi="Times New Roman"/>
          <w:sz w:val="24"/>
          <w:szCs w:val="24"/>
        </w:rPr>
        <w:softHyphen/>
        <w:t>ли</w:t>
      </w:r>
      <w:r w:rsidR="00082A62" w:rsidRPr="00082A62">
        <w:rPr>
          <w:rFonts w:ascii="Times New Roman" w:hAnsi="Times New Roman"/>
          <w:sz w:val="24"/>
          <w:szCs w:val="24"/>
        </w:rPr>
        <w:softHyphen/>
        <w:t>рую</w:t>
      </w:r>
      <w:r w:rsidR="00082A62" w:rsidRPr="00082A62">
        <w:rPr>
          <w:rFonts w:ascii="Times New Roman" w:hAnsi="Times New Roman"/>
          <w:sz w:val="24"/>
          <w:szCs w:val="24"/>
        </w:rPr>
        <w:softHyphen/>
        <w:t>щие про</w:t>
      </w:r>
      <w:r w:rsidR="00082A62" w:rsidRPr="00082A62">
        <w:rPr>
          <w:rFonts w:ascii="Times New Roman" w:hAnsi="Times New Roman"/>
          <w:sz w:val="24"/>
          <w:szCs w:val="24"/>
        </w:rPr>
        <w:softHyphen/>
        <w:t>цес</w:t>
      </w:r>
      <w:r w:rsidR="00082A62" w:rsidRPr="00082A62">
        <w:rPr>
          <w:rFonts w:ascii="Times New Roman" w:hAnsi="Times New Roman"/>
          <w:sz w:val="24"/>
          <w:szCs w:val="24"/>
        </w:rPr>
        <w:softHyphen/>
        <w:t>сы им</w:t>
      </w:r>
      <w:r w:rsidR="00082A62" w:rsidRPr="00082A62">
        <w:rPr>
          <w:rFonts w:ascii="Times New Roman" w:hAnsi="Times New Roman"/>
          <w:sz w:val="24"/>
          <w:szCs w:val="24"/>
        </w:rPr>
        <w:softHyphen/>
        <w:t>му</w:t>
      </w:r>
      <w:r w:rsidR="00082A62" w:rsidRPr="00082A62">
        <w:rPr>
          <w:rFonts w:ascii="Times New Roman" w:hAnsi="Times New Roman"/>
          <w:sz w:val="24"/>
          <w:szCs w:val="24"/>
        </w:rPr>
        <w:softHyphen/>
        <w:t>ни</w:t>
      </w:r>
      <w:r w:rsidR="00082A62" w:rsidRPr="00082A62">
        <w:rPr>
          <w:rFonts w:ascii="Times New Roman" w:hAnsi="Times New Roman"/>
          <w:sz w:val="24"/>
          <w:szCs w:val="24"/>
        </w:rPr>
        <w:softHyphen/>
        <w:t>те</w:t>
      </w:r>
      <w:r w:rsidR="00082A62" w:rsidRPr="00082A62">
        <w:rPr>
          <w:rFonts w:ascii="Times New Roman" w:hAnsi="Times New Roman"/>
          <w:sz w:val="24"/>
          <w:szCs w:val="24"/>
        </w:rPr>
        <w:softHyphen/>
        <w:t>та. Сред</w:t>
      </w:r>
      <w:r w:rsidR="00082A62" w:rsidRPr="00082A62">
        <w:rPr>
          <w:rFonts w:ascii="Times New Roman" w:hAnsi="Times New Roman"/>
          <w:sz w:val="24"/>
          <w:szCs w:val="24"/>
        </w:rPr>
        <w:softHyphen/>
        <w:t>ст</w:t>
      </w:r>
      <w:r w:rsidR="00082A62" w:rsidRPr="00082A62">
        <w:rPr>
          <w:rFonts w:ascii="Times New Roman" w:hAnsi="Times New Roman"/>
          <w:sz w:val="24"/>
          <w:szCs w:val="24"/>
        </w:rPr>
        <w:softHyphen/>
        <w:t>ва, по</w:t>
      </w:r>
      <w:r w:rsidR="00082A62" w:rsidRPr="00082A62">
        <w:rPr>
          <w:rFonts w:ascii="Times New Roman" w:hAnsi="Times New Roman"/>
          <w:sz w:val="24"/>
          <w:szCs w:val="24"/>
        </w:rPr>
        <w:softHyphen/>
        <w:t>дав</w:t>
      </w:r>
      <w:r w:rsidR="00082A62" w:rsidRPr="00082A62">
        <w:rPr>
          <w:rFonts w:ascii="Times New Roman" w:hAnsi="Times New Roman"/>
          <w:sz w:val="24"/>
          <w:szCs w:val="24"/>
        </w:rPr>
        <w:softHyphen/>
        <w:t>ляю</w:t>
      </w:r>
      <w:r w:rsidR="00082A62" w:rsidRPr="00082A62">
        <w:rPr>
          <w:rFonts w:ascii="Times New Roman" w:hAnsi="Times New Roman"/>
          <w:sz w:val="24"/>
          <w:szCs w:val="24"/>
        </w:rPr>
        <w:softHyphen/>
        <w:t>щие им</w:t>
      </w:r>
      <w:r w:rsidR="00082A62" w:rsidRPr="00082A62">
        <w:rPr>
          <w:rFonts w:ascii="Times New Roman" w:hAnsi="Times New Roman"/>
          <w:sz w:val="24"/>
          <w:szCs w:val="24"/>
        </w:rPr>
        <w:softHyphen/>
        <w:t>му</w:t>
      </w:r>
      <w:r w:rsidR="00082A62" w:rsidRPr="00082A62">
        <w:rPr>
          <w:rFonts w:ascii="Times New Roman" w:hAnsi="Times New Roman"/>
          <w:sz w:val="24"/>
          <w:szCs w:val="24"/>
        </w:rPr>
        <w:softHyphen/>
        <w:t>но</w:t>
      </w:r>
      <w:r w:rsidR="00082A62" w:rsidRPr="00082A62">
        <w:rPr>
          <w:rFonts w:ascii="Times New Roman" w:hAnsi="Times New Roman"/>
          <w:sz w:val="24"/>
          <w:szCs w:val="24"/>
        </w:rPr>
        <w:softHyphen/>
        <w:t>ге</w:t>
      </w:r>
      <w:r w:rsidR="00082A62" w:rsidRPr="00082A62">
        <w:rPr>
          <w:rFonts w:ascii="Times New Roman" w:hAnsi="Times New Roman"/>
          <w:sz w:val="24"/>
          <w:szCs w:val="24"/>
        </w:rPr>
        <w:softHyphen/>
        <w:t>нез. Ци</w:t>
      </w:r>
      <w:r w:rsidR="00082A62" w:rsidRPr="00082A62">
        <w:rPr>
          <w:rFonts w:ascii="Times New Roman" w:hAnsi="Times New Roman"/>
          <w:sz w:val="24"/>
          <w:szCs w:val="24"/>
        </w:rPr>
        <w:softHyphen/>
        <w:t>то</w:t>
      </w:r>
      <w:r w:rsidR="00082A62" w:rsidRPr="00082A62">
        <w:rPr>
          <w:rFonts w:ascii="Times New Roman" w:hAnsi="Times New Roman"/>
          <w:sz w:val="24"/>
          <w:szCs w:val="24"/>
        </w:rPr>
        <w:softHyphen/>
        <w:t>ток</w:t>
      </w:r>
      <w:r w:rsidR="00082A62" w:rsidRPr="00082A62">
        <w:rPr>
          <w:rFonts w:ascii="Times New Roman" w:hAnsi="Times New Roman"/>
          <w:sz w:val="24"/>
          <w:szCs w:val="24"/>
        </w:rPr>
        <w:softHyphen/>
        <w:t>си</w:t>
      </w:r>
      <w:r w:rsidR="00082A62" w:rsidRPr="00082A62">
        <w:rPr>
          <w:rFonts w:ascii="Times New Roman" w:hAnsi="Times New Roman"/>
          <w:sz w:val="24"/>
          <w:szCs w:val="24"/>
        </w:rPr>
        <w:softHyphen/>
        <w:t>че</w:t>
      </w:r>
      <w:r w:rsidR="00082A62" w:rsidRPr="00082A62">
        <w:rPr>
          <w:rFonts w:ascii="Times New Roman" w:hAnsi="Times New Roman"/>
          <w:sz w:val="24"/>
          <w:szCs w:val="24"/>
        </w:rPr>
        <w:softHyphen/>
        <w:t>ские ве</w:t>
      </w:r>
      <w:r w:rsidR="00082A62" w:rsidRPr="00082A62">
        <w:rPr>
          <w:rFonts w:ascii="Times New Roman" w:hAnsi="Times New Roman"/>
          <w:sz w:val="24"/>
          <w:szCs w:val="24"/>
        </w:rPr>
        <w:softHyphen/>
        <w:t>ще</w:t>
      </w:r>
      <w:r w:rsidR="00082A62" w:rsidRPr="00082A62">
        <w:rPr>
          <w:rFonts w:ascii="Times New Roman" w:hAnsi="Times New Roman"/>
          <w:sz w:val="24"/>
          <w:szCs w:val="24"/>
        </w:rPr>
        <w:softHyphen/>
        <w:t>ст</w:t>
      </w:r>
      <w:r w:rsidR="00082A62" w:rsidRPr="00082A62">
        <w:rPr>
          <w:rFonts w:ascii="Times New Roman" w:hAnsi="Times New Roman"/>
          <w:sz w:val="24"/>
          <w:szCs w:val="24"/>
        </w:rPr>
        <w:softHyphen/>
        <w:t>ва. Сред</w:t>
      </w:r>
      <w:r w:rsidR="00082A62" w:rsidRPr="00082A62">
        <w:rPr>
          <w:rFonts w:ascii="Times New Roman" w:hAnsi="Times New Roman"/>
          <w:sz w:val="24"/>
          <w:szCs w:val="24"/>
        </w:rPr>
        <w:softHyphen/>
        <w:t>ст</w:t>
      </w:r>
      <w:r w:rsidR="00082A62" w:rsidRPr="00082A62">
        <w:rPr>
          <w:rFonts w:ascii="Times New Roman" w:hAnsi="Times New Roman"/>
          <w:sz w:val="24"/>
          <w:szCs w:val="24"/>
        </w:rPr>
        <w:softHyphen/>
        <w:t>ва, влияю</w:t>
      </w:r>
      <w:r w:rsidR="00082A62" w:rsidRPr="00082A62">
        <w:rPr>
          <w:rFonts w:ascii="Times New Roman" w:hAnsi="Times New Roman"/>
          <w:sz w:val="24"/>
          <w:szCs w:val="24"/>
        </w:rPr>
        <w:softHyphen/>
        <w:t>щие на тка</w:t>
      </w:r>
      <w:r w:rsidR="00082A62" w:rsidRPr="00082A62">
        <w:rPr>
          <w:rFonts w:ascii="Times New Roman" w:hAnsi="Times New Roman"/>
          <w:sz w:val="24"/>
          <w:szCs w:val="24"/>
        </w:rPr>
        <w:softHyphen/>
        <w:t>не</w:t>
      </w:r>
      <w:r w:rsidR="00082A62" w:rsidRPr="00082A62">
        <w:rPr>
          <w:rFonts w:ascii="Times New Roman" w:hAnsi="Times New Roman"/>
          <w:sz w:val="24"/>
          <w:szCs w:val="24"/>
        </w:rPr>
        <w:softHyphen/>
        <w:t>вый об</w:t>
      </w:r>
      <w:r w:rsidR="00082A62" w:rsidRPr="00082A62">
        <w:rPr>
          <w:rFonts w:ascii="Times New Roman" w:hAnsi="Times New Roman"/>
          <w:sz w:val="24"/>
          <w:szCs w:val="24"/>
        </w:rPr>
        <w:softHyphen/>
        <w:t xml:space="preserve">мен – Д - </w:t>
      </w:r>
      <w:proofErr w:type="spellStart"/>
      <w:r w:rsidR="00082A62" w:rsidRPr="00082A62">
        <w:rPr>
          <w:rFonts w:ascii="Times New Roman" w:hAnsi="Times New Roman"/>
          <w:sz w:val="24"/>
          <w:szCs w:val="24"/>
        </w:rPr>
        <w:t>пе</w:t>
      </w:r>
      <w:r w:rsidR="00082A62" w:rsidRPr="00082A62">
        <w:rPr>
          <w:rFonts w:ascii="Times New Roman" w:hAnsi="Times New Roman"/>
          <w:sz w:val="24"/>
          <w:szCs w:val="24"/>
        </w:rPr>
        <w:softHyphen/>
        <w:t>ни</w:t>
      </w:r>
      <w:r w:rsidR="00082A62" w:rsidRPr="00082A62">
        <w:rPr>
          <w:rFonts w:ascii="Times New Roman" w:hAnsi="Times New Roman"/>
          <w:sz w:val="24"/>
          <w:szCs w:val="24"/>
        </w:rPr>
        <w:softHyphen/>
        <w:t>цил</w:t>
      </w:r>
      <w:r w:rsidR="00082A62" w:rsidRPr="00082A62">
        <w:rPr>
          <w:rFonts w:ascii="Times New Roman" w:hAnsi="Times New Roman"/>
          <w:sz w:val="24"/>
          <w:szCs w:val="24"/>
        </w:rPr>
        <w:softHyphen/>
        <w:t>ла</w:t>
      </w:r>
      <w:r w:rsidR="00082A62" w:rsidRPr="00082A62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082A62" w:rsidRPr="00082A62">
        <w:rPr>
          <w:rFonts w:ascii="Times New Roman" w:hAnsi="Times New Roman"/>
          <w:sz w:val="24"/>
          <w:szCs w:val="24"/>
        </w:rPr>
        <w:t>: ме</w:t>
      </w:r>
      <w:r w:rsidR="00082A62" w:rsidRPr="00082A62">
        <w:rPr>
          <w:rFonts w:ascii="Times New Roman" w:hAnsi="Times New Roman"/>
          <w:sz w:val="24"/>
          <w:szCs w:val="24"/>
        </w:rPr>
        <w:softHyphen/>
        <w:t>ха</w:t>
      </w:r>
      <w:r w:rsidR="00082A62" w:rsidRPr="00082A62">
        <w:rPr>
          <w:rFonts w:ascii="Times New Roman" w:hAnsi="Times New Roman"/>
          <w:sz w:val="24"/>
          <w:szCs w:val="24"/>
        </w:rPr>
        <w:softHyphen/>
        <w:t>низм дей</w:t>
      </w:r>
      <w:r w:rsidR="00082A62" w:rsidRPr="00082A62">
        <w:rPr>
          <w:rFonts w:ascii="Times New Roman" w:hAnsi="Times New Roman"/>
          <w:sz w:val="24"/>
          <w:szCs w:val="24"/>
        </w:rPr>
        <w:softHyphen/>
        <w:t>ст</w:t>
      </w:r>
      <w:r w:rsidR="00082A62" w:rsidRPr="00082A62">
        <w:rPr>
          <w:rFonts w:ascii="Times New Roman" w:hAnsi="Times New Roman"/>
          <w:sz w:val="24"/>
          <w:szCs w:val="24"/>
        </w:rPr>
        <w:softHyphen/>
        <w:t>вия, так</w:t>
      </w:r>
      <w:r w:rsidR="00082A62" w:rsidRPr="00082A62">
        <w:rPr>
          <w:rFonts w:ascii="Times New Roman" w:hAnsi="Times New Roman"/>
          <w:sz w:val="24"/>
          <w:szCs w:val="24"/>
        </w:rPr>
        <w:softHyphen/>
        <w:t>ти</w:t>
      </w:r>
      <w:r w:rsidR="00082A62" w:rsidRPr="00082A62">
        <w:rPr>
          <w:rFonts w:ascii="Times New Roman" w:hAnsi="Times New Roman"/>
          <w:sz w:val="24"/>
          <w:szCs w:val="24"/>
        </w:rPr>
        <w:softHyphen/>
        <w:t>ка при</w:t>
      </w:r>
      <w:r w:rsidR="00082A62" w:rsidRPr="00082A62">
        <w:rPr>
          <w:rFonts w:ascii="Times New Roman" w:hAnsi="Times New Roman"/>
          <w:sz w:val="24"/>
          <w:szCs w:val="24"/>
        </w:rPr>
        <w:softHyphen/>
        <w:t>ме</w:t>
      </w:r>
      <w:r w:rsidR="00082A62" w:rsidRPr="00082A62">
        <w:rPr>
          <w:rFonts w:ascii="Times New Roman" w:hAnsi="Times New Roman"/>
          <w:sz w:val="24"/>
          <w:szCs w:val="24"/>
        </w:rPr>
        <w:softHyphen/>
        <w:t>не</w:t>
      </w:r>
      <w:r w:rsidR="00082A62" w:rsidRPr="00082A62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082A6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082A62">
        <w:rPr>
          <w:spacing w:val="-6"/>
        </w:rPr>
        <w:t xml:space="preserve">План </w:t>
      </w:r>
      <w:r w:rsidR="000420FB" w:rsidRPr="00082A62">
        <w:t>семинара</w:t>
      </w:r>
      <w:r w:rsidRPr="00082A62">
        <w:rPr>
          <w:spacing w:val="-6"/>
        </w:rPr>
        <w:t xml:space="preserve">:   </w:t>
      </w:r>
    </w:p>
    <w:p w:rsidR="00082A62" w:rsidRDefault="00082A62" w:rsidP="00082A62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>Пре</w:t>
      </w:r>
      <w:r w:rsidRPr="00082A62">
        <w:rPr>
          <w:rFonts w:ascii="Times New Roman" w:hAnsi="Times New Roman"/>
          <w:sz w:val="24"/>
          <w:szCs w:val="24"/>
        </w:rPr>
        <w:softHyphen/>
        <w:t>па</w:t>
      </w:r>
      <w:r w:rsidRPr="00082A62">
        <w:rPr>
          <w:rFonts w:ascii="Times New Roman" w:hAnsi="Times New Roman"/>
          <w:sz w:val="24"/>
          <w:szCs w:val="24"/>
        </w:rPr>
        <w:softHyphen/>
        <w:t>ра</w:t>
      </w:r>
      <w:r w:rsidRPr="00082A62">
        <w:rPr>
          <w:rFonts w:ascii="Times New Roman" w:hAnsi="Times New Roman"/>
          <w:sz w:val="24"/>
          <w:szCs w:val="24"/>
        </w:rPr>
        <w:softHyphen/>
        <w:t>ты, сти</w:t>
      </w:r>
      <w:r w:rsidRPr="00082A62">
        <w:rPr>
          <w:rFonts w:ascii="Times New Roman" w:hAnsi="Times New Roman"/>
          <w:sz w:val="24"/>
          <w:szCs w:val="24"/>
        </w:rPr>
        <w:softHyphen/>
        <w:t>му</w:t>
      </w:r>
      <w:r w:rsidRPr="00082A62">
        <w:rPr>
          <w:rFonts w:ascii="Times New Roman" w:hAnsi="Times New Roman"/>
          <w:sz w:val="24"/>
          <w:szCs w:val="24"/>
        </w:rPr>
        <w:softHyphen/>
        <w:t>ли</w:t>
      </w:r>
      <w:r w:rsidRPr="00082A62">
        <w:rPr>
          <w:rFonts w:ascii="Times New Roman" w:hAnsi="Times New Roman"/>
          <w:sz w:val="24"/>
          <w:szCs w:val="24"/>
        </w:rPr>
        <w:softHyphen/>
        <w:t>рую</w:t>
      </w:r>
      <w:r w:rsidRPr="00082A62">
        <w:rPr>
          <w:rFonts w:ascii="Times New Roman" w:hAnsi="Times New Roman"/>
          <w:sz w:val="24"/>
          <w:szCs w:val="24"/>
        </w:rPr>
        <w:softHyphen/>
        <w:t>щие про</w:t>
      </w:r>
      <w:r w:rsidRPr="00082A62">
        <w:rPr>
          <w:rFonts w:ascii="Times New Roman" w:hAnsi="Times New Roman"/>
          <w:sz w:val="24"/>
          <w:szCs w:val="24"/>
        </w:rPr>
        <w:softHyphen/>
        <w:t>цес</w:t>
      </w:r>
      <w:r w:rsidRPr="00082A62">
        <w:rPr>
          <w:rFonts w:ascii="Times New Roman" w:hAnsi="Times New Roman"/>
          <w:sz w:val="24"/>
          <w:szCs w:val="24"/>
        </w:rPr>
        <w:softHyphen/>
        <w:t>сы им</w:t>
      </w:r>
      <w:r w:rsidRPr="00082A62">
        <w:rPr>
          <w:rFonts w:ascii="Times New Roman" w:hAnsi="Times New Roman"/>
          <w:sz w:val="24"/>
          <w:szCs w:val="24"/>
        </w:rPr>
        <w:softHyphen/>
        <w:t>му</w:t>
      </w:r>
      <w:r w:rsidRPr="00082A62">
        <w:rPr>
          <w:rFonts w:ascii="Times New Roman" w:hAnsi="Times New Roman"/>
          <w:sz w:val="24"/>
          <w:szCs w:val="24"/>
        </w:rPr>
        <w:softHyphen/>
        <w:t>ни</w:t>
      </w:r>
      <w:r w:rsidRPr="00082A62">
        <w:rPr>
          <w:rFonts w:ascii="Times New Roman" w:hAnsi="Times New Roman"/>
          <w:sz w:val="24"/>
          <w:szCs w:val="24"/>
        </w:rPr>
        <w:softHyphen/>
        <w:t>те</w:t>
      </w:r>
      <w:r w:rsidRPr="00082A62">
        <w:rPr>
          <w:rFonts w:ascii="Times New Roman" w:hAnsi="Times New Roman"/>
          <w:sz w:val="24"/>
          <w:szCs w:val="24"/>
        </w:rPr>
        <w:softHyphen/>
        <w:t xml:space="preserve">та. </w:t>
      </w:r>
    </w:p>
    <w:p w:rsidR="00082A62" w:rsidRDefault="00082A62" w:rsidP="00082A62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>Сред</w:t>
      </w:r>
      <w:r w:rsidRPr="00082A62">
        <w:rPr>
          <w:rFonts w:ascii="Times New Roman" w:hAnsi="Times New Roman"/>
          <w:sz w:val="24"/>
          <w:szCs w:val="24"/>
        </w:rPr>
        <w:softHyphen/>
        <w:t>ст</w:t>
      </w:r>
      <w:r w:rsidRPr="00082A62">
        <w:rPr>
          <w:rFonts w:ascii="Times New Roman" w:hAnsi="Times New Roman"/>
          <w:sz w:val="24"/>
          <w:szCs w:val="24"/>
        </w:rPr>
        <w:softHyphen/>
        <w:t>ва, по</w:t>
      </w:r>
      <w:r w:rsidRPr="00082A62">
        <w:rPr>
          <w:rFonts w:ascii="Times New Roman" w:hAnsi="Times New Roman"/>
          <w:sz w:val="24"/>
          <w:szCs w:val="24"/>
        </w:rPr>
        <w:softHyphen/>
        <w:t>дав</w:t>
      </w:r>
      <w:r w:rsidRPr="00082A62">
        <w:rPr>
          <w:rFonts w:ascii="Times New Roman" w:hAnsi="Times New Roman"/>
          <w:sz w:val="24"/>
          <w:szCs w:val="24"/>
        </w:rPr>
        <w:softHyphen/>
        <w:t>ляю</w:t>
      </w:r>
      <w:r w:rsidRPr="00082A62">
        <w:rPr>
          <w:rFonts w:ascii="Times New Roman" w:hAnsi="Times New Roman"/>
          <w:sz w:val="24"/>
          <w:szCs w:val="24"/>
        </w:rPr>
        <w:softHyphen/>
        <w:t>щие им</w:t>
      </w:r>
      <w:r w:rsidRPr="00082A62">
        <w:rPr>
          <w:rFonts w:ascii="Times New Roman" w:hAnsi="Times New Roman"/>
          <w:sz w:val="24"/>
          <w:szCs w:val="24"/>
        </w:rPr>
        <w:softHyphen/>
        <w:t>му</w:t>
      </w:r>
      <w:r w:rsidRPr="00082A62">
        <w:rPr>
          <w:rFonts w:ascii="Times New Roman" w:hAnsi="Times New Roman"/>
          <w:sz w:val="24"/>
          <w:szCs w:val="24"/>
        </w:rPr>
        <w:softHyphen/>
        <w:t>но</w:t>
      </w:r>
      <w:r w:rsidRPr="00082A62">
        <w:rPr>
          <w:rFonts w:ascii="Times New Roman" w:hAnsi="Times New Roman"/>
          <w:sz w:val="24"/>
          <w:szCs w:val="24"/>
        </w:rPr>
        <w:softHyphen/>
        <w:t>ге</w:t>
      </w:r>
      <w:r w:rsidRPr="00082A62">
        <w:rPr>
          <w:rFonts w:ascii="Times New Roman" w:hAnsi="Times New Roman"/>
          <w:sz w:val="24"/>
          <w:szCs w:val="24"/>
        </w:rPr>
        <w:softHyphen/>
        <w:t xml:space="preserve">нез. </w:t>
      </w:r>
    </w:p>
    <w:p w:rsidR="00082A62" w:rsidRDefault="00082A62" w:rsidP="00082A62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>Ци</w:t>
      </w:r>
      <w:r w:rsidRPr="00082A62">
        <w:rPr>
          <w:rFonts w:ascii="Times New Roman" w:hAnsi="Times New Roman"/>
          <w:sz w:val="24"/>
          <w:szCs w:val="24"/>
        </w:rPr>
        <w:softHyphen/>
        <w:t>то</w:t>
      </w:r>
      <w:r w:rsidRPr="00082A62">
        <w:rPr>
          <w:rFonts w:ascii="Times New Roman" w:hAnsi="Times New Roman"/>
          <w:sz w:val="24"/>
          <w:szCs w:val="24"/>
        </w:rPr>
        <w:softHyphen/>
        <w:t>ток</w:t>
      </w:r>
      <w:r w:rsidRPr="00082A62">
        <w:rPr>
          <w:rFonts w:ascii="Times New Roman" w:hAnsi="Times New Roman"/>
          <w:sz w:val="24"/>
          <w:szCs w:val="24"/>
        </w:rPr>
        <w:softHyphen/>
        <w:t>си</w:t>
      </w:r>
      <w:r w:rsidRPr="00082A62">
        <w:rPr>
          <w:rFonts w:ascii="Times New Roman" w:hAnsi="Times New Roman"/>
          <w:sz w:val="24"/>
          <w:szCs w:val="24"/>
        </w:rPr>
        <w:softHyphen/>
        <w:t>че</w:t>
      </w:r>
      <w:r w:rsidRPr="00082A62">
        <w:rPr>
          <w:rFonts w:ascii="Times New Roman" w:hAnsi="Times New Roman"/>
          <w:sz w:val="24"/>
          <w:szCs w:val="24"/>
        </w:rPr>
        <w:softHyphen/>
        <w:t>ские ве</w:t>
      </w:r>
      <w:r w:rsidRPr="00082A62">
        <w:rPr>
          <w:rFonts w:ascii="Times New Roman" w:hAnsi="Times New Roman"/>
          <w:sz w:val="24"/>
          <w:szCs w:val="24"/>
        </w:rPr>
        <w:softHyphen/>
        <w:t>ще</w:t>
      </w:r>
      <w:r w:rsidRPr="00082A62">
        <w:rPr>
          <w:rFonts w:ascii="Times New Roman" w:hAnsi="Times New Roman"/>
          <w:sz w:val="24"/>
          <w:szCs w:val="24"/>
        </w:rPr>
        <w:softHyphen/>
        <w:t>ст</w:t>
      </w:r>
      <w:r w:rsidRPr="00082A62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082A62" w:rsidRPr="00082A62" w:rsidRDefault="00082A62" w:rsidP="00082A62">
      <w:pPr>
        <w:pStyle w:val="a8"/>
        <w:numPr>
          <w:ilvl w:val="0"/>
          <w:numId w:val="18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>Сред</w:t>
      </w:r>
      <w:r w:rsidRPr="00082A62">
        <w:rPr>
          <w:rFonts w:ascii="Times New Roman" w:hAnsi="Times New Roman"/>
          <w:sz w:val="24"/>
          <w:szCs w:val="24"/>
        </w:rPr>
        <w:softHyphen/>
        <w:t>ст</w:t>
      </w:r>
      <w:r w:rsidRPr="00082A62">
        <w:rPr>
          <w:rFonts w:ascii="Times New Roman" w:hAnsi="Times New Roman"/>
          <w:sz w:val="24"/>
          <w:szCs w:val="24"/>
        </w:rPr>
        <w:softHyphen/>
        <w:t>ва, влияю</w:t>
      </w:r>
      <w:r w:rsidRPr="00082A62">
        <w:rPr>
          <w:rFonts w:ascii="Times New Roman" w:hAnsi="Times New Roman"/>
          <w:sz w:val="24"/>
          <w:szCs w:val="24"/>
        </w:rPr>
        <w:softHyphen/>
        <w:t>щие на тка</w:t>
      </w:r>
      <w:r w:rsidRPr="00082A62">
        <w:rPr>
          <w:rFonts w:ascii="Times New Roman" w:hAnsi="Times New Roman"/>
          <w:sz w:val="24"/>
          <w:szCs w:val="24"/>
        </w:rPr>
        <w:softHyphen/>
        <w:t>не</w:t>
      </w:r>
      <w:r w:rsidRPr="00082A62">
        <w:rPr>
          <w:rFonts w:ascii="Times New Roman" w:hAnsi="Times New Roman"/>
          <w:sz w:val="24"/>
          <w:szCs w:val="24"/>
        </w:rPr>
        <w:softHyphen/>
        <w:t>вый об</w:t>
      </w:r>
      <w:r w:rsidRPr="00082A62">
        <w:rPr>
          <w:rFonts w:ascii="Times New Roman" w:hAnsi="Times New Roman"/>
          <w:sz w:val="24"/>
          <w:szCs w:val="24"/>
        </w:rPr>
        <w:softHyphen/>
        <w:t xml:space="preserve">мен – Д - </w:t>
      </w:r>
      <w:proofErr w:type="spellStart"/>
      <w:r w:rsidRPr="00082A62">
        <w:rPr>
          <w:rFonts w:ascii="Times New Roman" w:hAnsi="Times New Roman"/>
          <w:sz w:val="24"/>
          <w:szCs w:val="24"/>
        </w:rPr>
        <w:t>пе</w:t>
      </w:r>
      <w:r w:rsidRPr="00082A62">
        <w:rPr>
          <w:rFonts w:ascii="Times New Roman" w:hAnsi="Times New Roman"/>
          <w:sz w:val="24"/>
          <w:szCs w:val="24"/>
        </w:rPr>
        <w:softHyphen/>
        <w:t>ни</w:t>
      </w:r>
      <w:r w:rsidRPr="00082A62">
        <w:rPr>
          <w:rFonts w:ascii="Times New Roman" w:hAnsi="Times New Roman"/>
          <w:sz w:val="24"/>
          <w:szCs w:val="24"/>
        </w:rPr>
        <w:softHyphen/>
        <w:t>цил</w:t>
      </w:r>
      <w:r w:rsidRPr="00082A62">
        <w:rPr>
          <w:rFonts w:ascii="Times New Roman" w:hAnsi="Times New Roman"/>
          <w:sz w:val="24"/>
          <w:szCs w:val="24"/>
        </w:rPr>
        <w:softHyphen/>
        <w:t>ла</w:t>
      </w:r>
      <w:r w:rsidRPr="00082A62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082A62">
        <w:rPr>
          <w:rFonts w:ascii="Times New Roman" w:hAnsi="Times New Roman"/>
          <w:sz w:val="24"/>
          <w:szCs w:val="24"/>
        </w:rPr>
        <w:t>: ме</w:t>
      </w:r>
      <w:r w:rsidRPr="00082A62">
        <w:rPr>
          <w:rFonts w:ascii="Times New Roman" w:hAnsi="Times New Roman"/>
          <w:sz w:val="24"/>
          <w:szCs w:val="24"/>
        </w:rPr>
        <w:softHyphen/>
        <w:t>ха</w:t>
      </w:r>
      <w:r w:rsidRPr="00082A62">
        <w:rPr>
          <w:rFonts w:ascii="Times New Roman" w:hAnsi="Times New Roman"/>
          <w:sz w:val="24"/>
          <w:szCs w:val="24"/>
        </w:rPr>
        <w:softHyphen/>
        <w:t>низм дей</w:t>
      </w:r>
      <w:r w:rsidRPr="00082A62">
        <w:rPr>
          <w:rFonts w:ascii="Times New Roman" w:hAnsi="Times New Roman"/>
          <w:sz w:val="24"/>
          <w:szCs w:val="24"/>
        </w:rPr>
        <w:softHyphen/>
        <w:t>ст</w:t>
      </w:r>
      <w:r w:rsidRPr="00082A62">
        <w:rPr>
          <w:rFonts w:ascii="Times New Roman" w:hAnsi="Times New Roman"/>
          <w:sz w:val="24"/>
          <w:szCs w:val="24"/>
        </w:rPr>
        <w:softHyphen/>
        <w:t>вия, так</w:t>
      </w:r>
      <w:r w:rsidRPr="00082A62">
        <w:rPr>
          <w:rFonts w:ascii="Times New Roman" w:hAnsi="Times New Roman"/>
          <w:sz w:val="24"/>
          <w:szCs w:val="24"/>
        </w:rPr>
        <w:softHyphen/>
        <w:t>ти</w:t>
      </w:r>
      <w:r w:rsidRPr="00082A62">
        <w:rPr>
          <w:rFonts w:ascii="Times New Roman" w:hAnsi="Times New Roman"/>
          <w:sz w:val="24"/>
          <w:szCs w:val="24"/>
        </w:rPr>
        <w:softHyphen/>
        <w:t>ка при</w:t>
      </w:r>
      <w:r w:rsidRPr="00082A62">
        <w:rPr>
          <w:rFonts w:ascii="Times New Roman" w:hAnsi="Times New Roman"/>
          <w:sz w:val="24"/>
          <w:szCs w:val="24"/>
        </w:rPr>
        <w:softHyphen/>
        <w:t>ме</w:t>
      </w:r>
      <w:r w:rsidRPr="00082A62">
        <w:rPr>
          <w:rFonts w:ascii="Times New Roman" w:hAnsi="Times New Roman"/>
          <w:sz w:val="24"/>
          <w:szCs w:val="24"/>
        </w:rPr>
        <w:softHyphen/>
        <w:t>не</w:t>
      </w:r>
      <w:r w:rsidRPr="00082A62">
        <w:rPr>
          <w:rFonts w:ascii="Times New Roman" w:hAnsi="Times New Roman"/>
          <w:sz w:val="24"/>
          <w:szCs w:val="24"/>
        </w:rPr>
        <w:softHyphen/>
        <w:t>ния.</w:t>
      </w:r>
    </w:p>
    <w:p w:rsidR="007661F8" w:rsidRPr="00082A62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082A62">
        <w:t>Иллюстративный материал</w:t>
      </w:r>
      <w:r w:rsidR="007661F8" w:rsidRPr="00082A62">
        <w:t xml:space="preserve"> и оснащение: таблицы, плакаты, слайды для аппарата </w:t>
      </w:r>
      <w:proofErr w:type="spellStart"/>
      <w:r w:rsidR="007661F8" w:rsidRPr="00082A62">
        <w:t>оверхед</w:t>
      </w:r>
      <w:proofErr w:type="spellEnd"/>
      <w:r w:rsidR="007661F8" w:rsidRPr="00082A62">
        <w:t xml:space="preserve">, </w:t>
      </w:r>
      <w:proofErr w:type="spellStart"/>
      <w:r w:rsidR="007661F8" w:rsidRPr="00082A62">
        <w:t>мультимедийные</w:t>
      </w:r>
      <w:proofErr w:type="spellEnd"/>
      <w:r w:rsidR="007661F8" w:rsidRPr="00082A62">
        <w:t xml:space="preserve"> материалы </w:t>
      </w:r>
      <w:proofErr w:type="spellStart"/>
      <w:r w:rsidR="007661F8" w:rsidRPr="00082A62">
        <w:t>видеодвойка</w:t>
      </w:r>
      <w:proofErr w:type="spellEnd"/>
      <w:r w:rsidR="007661F8" w:rsidRPr="00082A62">
        <w:t>, ноутбук, интерактивная доска.</w:t>
      </w:r>
    </w:p>
    <w:p w:rsidR="007661F8" w:rsidRPr="00082A6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082A62">
        <w:rPr>
          <w:rFonts w:ascii="Times New Roman" w:hAnsi="Times New Roman"/>
          <w:sz w:val="24"/>
          <w:szCs w:val="24"/>
        </w:rPr>
        <w:t>семинара</w:t>
      </w:r>
      <w:r w:rsidRPr="00082A62">
        <w:rPr>
          <w:rFonts w:ascii="Times New Roman" w:hAnsi="Times New Roman"/>
          <w:sz w:val="24"/>
          <w:szCs w:val="24"/>
        </w:rPr>
        <w:t>:</w:t>
      </w:r>
    </w:p>
    <w:p w:rsidR="00F3143F" w:rsidRPr="00082A62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82A62">
        <w:rPr>
          <w:rFonts w:ascii="Times New Roman" w:hAnsi="Times New Roman"/>
          <w:sz w:val="24"/>
          <w:szCs w:val="24"/>
        </w:rPr>
        <w:t>Основная:</w:t>
      </w:r>
      <w:r w:rsidRPr="00082A62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AD4F32"/>
    <w:multiLevelType w:val="hybridMultilevel"/>
    <w:tmpl w:val="CD26CD16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7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5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22E53"/>
    <w:rsid w:val="000420FB"/>
    <w:rsid w:val="00051017"/>
    <w:rsid w:val="00082A62"/>
    <w:rsid w:val="000C4527"/>
    <w:rsid w:val="000D43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04429"/>
    <w:rsid w:val="00C1152E"/>
    <w:rsid w:val="00CC1220"/>
    <w:rsid w:val="00D44EC5"/>
    <w:rsid w:val="00EB56BC"/>
    <w:rsid w:val="00F3143F"/>
    <w:rsid w:val="00F76636"/>
    <w:rsid w:val="00F92301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1095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2018-11-29T15:53:00Z</dcterms:modified>
</cp:coreProperties>
</file>